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9D" w:rsidRPr="00C50DC9" w:rsidRDefault="00BF4E9D" w:rsidP="00BF4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o-RO"/>
        </w:rPr>
      </w:pPr>
      <w:r w:rsidRPr="00C50DC9">
        <w:rPr>
          <w:rFonts w:ascii="Arial" w:hAnsi="Arial" w:cs="Arial"/>
          <w:b/>
          <w:sz w:val="28"/>
          <w:szCs w:val="28"/>
          <w:lang w:val="ro-RO"/>
        </w:rPr>
        <w:t>“Facilitarea inserției pe piața muncii a absolvenților Universității Tehnice Gheorghe Asachi din Iași prin stagii de practică și programe educaționale adaptate la cerințele mediului industrial - INSERT”</w:t>
      </w:r>
    </w:p>
    <w:p w:rsidR="00BF4E9D" w:rsidRPr="00C50DC9" w:rsidRDefault="00BF4E9D" w:rsidP="00BF4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o-RO"/>
        </w:rPr>
      </w:pPr>
    </w:p>
    <w:p w:rsidR="00BF4E9D" w:rsidRPr="00C50DC9" w:rsidRDefault="00BF4E9D" w:rsidP="00BF4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70C0"/>
          <w:sz w:val="28"/>
          <w:szCs w:val="28"/>
          <w:lang w:val="ro-RO"/>
        </w:rPr>
      </w:pPr>
      <w:r w:rsidRPr="00C50DC9">
        <w:rPr>
          <w:rFonts w:ascii="Arial" w:eastAsia="Times New Roman" w:hAnsi="Arial" w:cs="Arial"/>
          <w:b/>
          <w:i/>
          <w:color w:val="0070C0"/>
          <w:sz w:val="28"/>
          <w:szCs w:val="28"/>
          <w:lang w:val="ro-RO"/>
        </w:rPr>
        <w:t>Etapa I de selecție a studenților în proiectul PEO ID 310633 – INSERT</w:t>
      </w:r>
    </w:p>
    <w:p w:rsidR="00BF4E9D" w:rsidRPr="00C50DC9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>În</w:t>
      </w:r>
      <w:proofErr w:type="spellEnd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>atenția</w:t>
      </w:r>
      <w:proofErr w:type="spellEnd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> </w:t>
      </w:r>
      <w:proofErr w:type="spellStart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>studenților</w:t>
      </w:r>
      <w:proofErr w:type="spellEnd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din </w:t>
      </w:r>
      <w:proofErr w:type="spellStart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>anul</w:t>
      </w:r>
      <w:proofErr w:type="spellEnd"/>
      <w:r w:rsidRPr="00C50DC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III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Vrei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faci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un</w:t>
      </w:r>
      <w:r w:rsidRPr="00C50DC9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stagiu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practică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domeniul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tău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studii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la o 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companie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parteneră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a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universității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Vrei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să-ți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formezi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competențe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antreprenoriale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Vrei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să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participi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la workshop-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uri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formare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domenii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legate de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tranziția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climatică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Vrei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participi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la workshop-</w:t>
      </w:r>
      <w:proofErr w:type="spellStart"/>
      <w:proofErr w:type="gramStart"/>
      <w:r w:rsidRPr="00BF4E9D">
        <w:rPr>
          <w:rFonts w:ascii="Arial" w:eastAsia="Times New Roman" w:hAnsi="Arial" w:cs="Arial"/>
          <w:sz w:val="24"/>
          <w:szCs w:val="24"/>
        </w:rPr>
        <w:t>uri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> </w:t>
      </w:r>
      <w:r w:rsidR="00575702" w:rsidRPr="00C50DC9">
        <w:rPr>
          <w:rFonts w:ascii="Arial" w:eastAsia="Times New Roman" w:hAnsi="Arial" w:cs="Arial"/>
          <w:sz w:val="24"/>
          <w:szCs w:val="24"/>
        </w:rPr>
        <w:t xml:space="preserve"> de</w:t>
      </w:r>
      <w:proofErr w:type="gramEnd"/>
      <w:r w:rsidR="00575702" w:rsidRPr="00C50D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75702" w:rsidRPr="00C50DC9">
        <w:rPr>
          <w:rFonts w:ascii="Arial" w:eastAsia="Times New Roman" w:hAnsi="Arial" w:cs="Arial"/>
          <w:sz w:val="24"/>
          <w:szCs w:val="24"/>
        </w:rPr>
        <w:t>deszoltare</w:t>
      </w:r>
      <w:proofErr w:type="spellEnd"/>
      <w:r w:rsidR="00575702" w:rsidRPr="00C50DC9">
        <w:rPr>
          <w:rFonts w:ascii="Arial" w:eastAsia="Times New Roman" w:hAnsi="Arial" w:cs="Arial"/>
          <w:sz w:val="24"/>
          <w:szCs w:val="24"/>
        </w:rPr>
        <w:t xml:space="preserve"> personal / </w:t>
      </w:r>
      <w:proofErr w:type="spellStart"/>
      <w:r w:rsidR="00575702" w:rsidRPr="00C50DC9">
        <w:rPr>
          <w:rFonts w:ascii="Arial" w:eastAsia="Times New Roman" w:hAnsi="Arial" w:cs="Arial"/>
          <w:sz w:val="24"/>
          <w:szCs w:val="24"/>
        </w:rPr>
        <w:t>profesională</w:t>
      </w:r>
      <w:proofErr w:type="spellEnd"/>
      <w:r w:rsidR="00575702" w:rsidRPr="00C50D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care se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vor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aborda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teme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foarte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interesante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precum:</w:t>
      </w:r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Inteligența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emoțională</w:t>
      </w:r>
      <w:proofErr w:type="spellEnd"/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Stabilirea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obiectivelor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personale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carieră</w:t>
      </w:r>
      <w:proofErr w:type="spellEnd"/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F4E9D">
        <w:rPr>
          <w:rFonts w:ascii="Arial" w:eastAsia="Times New Roman" w:hAnsi="Arial" w:cs="Arial"/>
          <w:sz w:val="24"/>
          <w:szCs w:val="24"/>
        </w:rPr>
        <w:t xml:space="preserve">Marketing personal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branding personal</w:t>
      </w:r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Elemente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comunicare</w:t>
      </w:r>
      <w:proofErr w:type="spellEnd"/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Persuasiune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arta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gramStart"/>
      <w:r w:rsidRPr="00BF4E9D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influența</w:t>
      </w:r>
      <w:proofErr w:type="spellEnd"/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Managementul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timpului</w:t>
      </w:r>
      <w:proofErr w:type="spellEnd"/>
    </w:p>
    <w:p w:rsidR="00BF4E9D" w:rsidRPr="00BF4E9D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Comportament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asertiv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vs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agresiv</w:t>
      </w:r>
      <w:proofErr w:type="spellEnd"/>
    </w:p>
    <w:p w:rsidR="00BF4E9D" w:rsidRPr="00C50DC9" w:rsidRDefault="00BF4E9D" w:rsidP="00BF4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Obiceiuri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obiective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garantează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rezultate</w:t>
      </w:r>
      <w:proofErr w:type="spellEnd"/>
    </w:p>
    <w:p w:rsidR="00575702" w:rsidRPr="00C50DC9" w:rsidRDefault="00575702" w:rsidP="0057570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sz w:val="24"/>
          <w:szCs w:val="24"/>
        </w:rPr>
        <w:t>Competențe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vizează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îndeplinirea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cerințelor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locurilor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muncă</w:t>
      </w:r>
      <w:proofErr w:type="spellEnd"/>
    </w:p>
    <w:p w:rsidR="00C50DC9" w:rsidRPr="00C50DC9" w:rsidRDefault="00C50DC9" w:rsidP="00C50DC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575702" w:rsidRPr="00C50DC9" w:rsidRDefault="00575702" w:rsidP="00C50DC9">
      <w:pPr>
        <w:pStyle w:val="ListParagraph"/>
        <w:numPr>
          <w:ilvl w:val="0"/>
          <w:numId w:val="8"/>
        </w:numPr>
        <w:spacing w:before="100" w:beforeAutospacing="1" w:after="0" w:line="240" w:lineRule="auto"/>
        <w:ind w:left="283" w:hanging="578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Criterii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eligibilitate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575702" w:rsidRPr="00C50DC9" w:rsidRDefault="00575702" w:rsidP="00C50DC9">
      <w:pPr>
        <w:numPr>
          <w:ilvl w:val="0"/>
          <w:numId w:val="5"/>
        </w:numPr>
        <w:spacing w:before="100" w:beforeAutospacing="1"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50DC9">
        <w:rPr>
          <w:rFonts w:ascii="Arial" w:eastAsia="Times New Roman" w:hAnsi="Arial" w:cs="Arial"/>
          <w:sz w:val="24"/>
          <w:szCs w:val="24"/>
        </w:rPr>
        <w:t xml:space="preserve">student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anul</w:t>
      </w:r>
      <w:proofErr w:type="spellEnd"/>
      <w:r w:rsidRPr="00C50DC9">
        <w:rPr>
          <w:rFonts w:ascii="Arial" w:eastAsia="Times New Roman" w:hAnsi="Arial" w:cs="Arial"/>
          <w:sz w:val="24"/>
          <w:szCs w:val="24"/>
        </w:rPr>
        <w:t xml:space="preserve"> III</w:t>
      </w:r>
    </w:p>
    <w:p w:rsidR="00575702" w:rsidRPr="00BF4E9D" w:rsidRDefault="00575702" w:rsidP="005757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sz w:val="24"/>
          <w:szCs w:val="24"/>
        </w:rPr>
        <w:t>î</w:t>
      </w:r>
      <w:r w:rsidRPr="00BF4E9D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Romania,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Regiunea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Nord-Est;</w:t>
      </w:r>
    </w:p>
    <w:p w:rsidR="00575702" w:rsidRPr="00C50DC9" w:rsidRDefault="00575702" w:rsidP="005757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vârsta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cuprinsă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între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18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35 ani;</w:t>
      </w:r>
    </w:p>
    <w:p w:rsidR="00575702" w:rsidRPr="00BF4E9D" w:rsidRDefault="00575702" w:rsidP="00575702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S</w:t>
      </w:r>
      <w:r w:rsidRPr="00C50DC9">
        <w:rPr>
          <w:rFonts w:ascii="Arial" w:eastAsia="Times New Roman" w:hAnsi="Arial" w:cs="Arial"/>
          <w:bCs/>
          <w:sz w:val="24"/>
          <w:szCs w:val="24"/>
        </w:rPr>
        <w:t>tudenții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care fac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parte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din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alte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proiecte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similare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din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cadrul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Programului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Educație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și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Ocupare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2021-2027, nu sunt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eligibili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pentru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acest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și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nu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vor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putea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participa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 xml:space="preserve"> la </w:t>
      </w:r>
      <w:proofErr w:type="spellStart"/>
      <w:r w:rsidRPr="00C50DC9">
        <w:rPr>
          <w:rFonts w:ascii="Arial" w:eastAsia="Times New Roman" w:hAnsi="Arial" w:cs="Arial"/>
          <w:bCs/>
          <w:sz w:val="24"/>
          <w:szCs w:val="24"/>
        </w:rPr>
        <w:t>selecție</w:t>
      </w:r>
      <w:proofErr w:type="spellEnd"/>
      <w:r w:rsidRPr="00C50DC9">
        <w:rPr>
          <w:rFonts w:ascii="Arial" w:eastAsia="Times New Roman" w:hAnsi="Arial" w:cs="Arial"/>
          <w:bCs/>
          <w:sz w:val="24"/>
          <w:szCs w:val="24"/>
        </w:rPr>
        <w:t>.</w:t>
      </w:r>
    </w:p>
    <w:p w:rsidR="00BF4E9D" w:rsidRPr="00C50DC9" w:rsidRDefault="00BF4E9D" w:rsidP="00C50DC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 w:hanging="710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Pentru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a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putea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participa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la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selecția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grupul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țintă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va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trebui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să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depui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un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dosar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complet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având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următorul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conținut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: 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Cerere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înscriere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1);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Declarație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disponibilitate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participarea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activitățile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implementare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ale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proiectului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2);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lastRenderedPageBreak/>
        <w:t>Declarație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consimțământ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prelucrarea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datelor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caracter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personal (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3);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Declarație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evitare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dublei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finanțări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4);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F4E9D">
        <w:rPr>
          <w:rFonts w:ascii="Arial" w:eastAsia="Times New Roman" w:hAnsi="Arial" w:cs="Arial"/>
          <w:sz w:val="24"/>
          <w:szCs w:val="24"/>
        </w:rPr>
        <w:t xml:space="preserve">CV – model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recomandat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Europass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prezentat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5 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completat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on-line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forma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actualizată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de pe site-ul </w:t>
      </w:r>
      <w:hyperlink r:id="rId5" w:tgtFrame="_blank" w:history="1">
        <w:r w:rsidRPr="00C50DC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https://europass.europa.eu/</w:t>
        </w:r>
      </w:hyperlink>
      <w:r w:rsidRPr="00C50DC9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și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apoi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descărcat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în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format pdf;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Formular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grup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țintă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8);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Declarație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neparticiparea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cursuri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acreditate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competențe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antreprenoriat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Anexa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9)</w:t>
      </w:r>
    </w:p>
    <w:p w:rsidR="00BF4E9D" w:rsidRPr="00BF4E9D" w:rsidRDefault="00BF4E9D" w:rsidP="00BF4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carte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>.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Link </w:t>
      </w:r>
      <w:proofErr w:type="spellStart"/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către</w:t>
      </w:r>
      <w:proofErr w:type="spellEnd"/>
      <w:r w:rsidRPr="00BF4E9D">
        <w:rPr>
          <w:rFonts w:ascii="Arial" w:eastAsia="Times New Roman" w:hAnsi="Arial" w:cs="Arial"/>
          <w:sz w:val="24"/>
          <w:szCs w:val="24"/>
          <w:highlight w:val="yellow"/>
        </w:rPr>
        <w:t> 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Formular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editabil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CV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Europass</w:t>
      </w:r>
      <w:proofErr w:type="spellEnd"/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Link </w:t>
      </w:r>
      <w:proofErr w:type="spellStart"/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către</w:t>
      </w:r>
      <w:proofErr w:type="spellEnd"/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Formulare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inscriere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studenti_concurs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selectie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in GT_PEO 310633 INSERT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Link </w:t>
      </w:r>
      <w:proofErr w:type="spellStart"/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către</w:t>
      </w:r>
      <w:proofErr w:type="spellEnd"/>
      <w:r w:rsidRPr="00B379EB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Activități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parcurse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de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stud</w:t>
      </w:r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e</w:t>
      </w:r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nți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în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cadrul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</w:t>
      </w:r>
      <w:proofErr w:type="spellStart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>proiectului</w:t>
      </w:r>
      <w:proofErr w:type="spellEnd"/>
      <w:r w:rsidRPr="00B379EB">
        <w:rPr>
          <w:rFonts w:ascii="Arial" w:eastAsia="Times New Roman" w:hAnsi="Arial" w:cs="Arial"/>
          <w:b/>
          <w:bCs/>
          <w:color w:val="0000FF"/>
          <w:sz w:val="24"/>
          <w:szCs w:val="24"/>
          <w:highlight w:val="yellow"/>
          <w:u w:val="single"/>
        </w:rPr>
        <w:t xml:space="preserve"> INSERT</w:t>
      </w:r>
      <w:bookmarkStart w:id="0" w:name="_GoBack"/>
      <w:bookmarkEnd w:id="0"/>
    </w:p>
    <w:p w:rsidR="00BF4E9D" w:rsidRPr="00C50DC9" w:rsidRDefault="00BF4E9D" w:rsidP="00C50DC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Depunerea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dosarului</w:t>
      </w:r>
      <w:proofErr w:type="spellEnd"/>
    </w:p>
    <w:p w:rsidR="00C50DC9" w:rsidRPr="00C50DC9" w:rsidRDefault="00C50DC9" w:rsidP="00C50DC9">
      <w:pPr>
        <w:pStyle w:val="Default"/>
        <w:tabs>
          <w:tab w:val="left" w:pos="284"/>
        </w:tabs>
        <w:ind w:left="114"/>
        <w:jc w:val="both"/>
        <w:rPr>
          <w:color w:val="auto"/>
          <w:sz w:val="22"/>
          <w:szCs w:val="22"/>
          <w:lang w:val="ro-RO"/>
        </w:rPr>
      </w:pPr>
      <w:r w:rsidRPr="00C50DC9">
        <w:rPr>
          <w:color w:val="auto"/>
          <w:sz w:val="22"/>
          <w:szCs w:val="22"/>
          <w:lang w:val="ro-RO"/>
        </w:rPr>
        <w:t xml:space="preserve">Dosarele se trimit electronic </w:t>
      </w:r>
      <w:r w:rsidRPr="00C50DC9">
        <w:rPr>
          <w:color w:val="auto"/>
          <w:sz w:val="22"/>
          <w:szCs w:val="22"/>
          <w:lang w:val="ro-RO"/>
        </w:rPr>
        <w:t>într-un singur document PDF, cu subiectul ”înscriere INSERT” (</w:t>
      </w:r>
      <w:r w:rsidRPr="00C50DC9">
        <w:rPr>
          <w:color w:val="auto"/>
          <w:sz w:val="22"/>
          <w:szCs w:val="22"/>
          <w:lang w:val="ro-RO"/>
        </w:rPr>
        <w:t xml:space="preserve">e-mail: </w:t>
      </w:r>
      <w:hyperlink r:id="rId6" w:history="1">
        <w:r w:rsidRPr="00C50DC9">
          <w:rPr>
            <w:rStyle w:val="Hyperlink"/>
            <w:sz w:val="22"/>
            <w:szCs w:val="22"/>
            <w:lang w:val="ro-RO"/>
          </w:rPr>
          <w:t>lenuta.kloetzer@academic.tuiasi.ro</w:t>
        </w:r>
      </w:hyperlink>
      <w:r w:rsidRPr="00C50DC9">
        <w:rPr>
          <w:color w:val="auto"/>
          <w:sz w:val="22"/>
          <w:szCs w:val="22"/>
          <w:lang w:val="ro-RO"/>
        </w:rPr>
        <w:t>) sau</w:t>
      </w:r>
      <w:r w:rsidRPr="00C50DC9">
        <w:rPr>
          <w:color w:val="0033CC"/>
          <w:sz w:val="22"/>
          <w:szCs w:val="22"/>
          <w:lang w:val="ro-RO"/>
        </w:rPr>
        <w:t xml:space="preserve"> se depun fizic</w:t>
      </w:r>
      <w:r w:rsidRPr="00C50DC9">
        <w:rPr>
          <w:color w:val="00B050"/>
          <w:sz w:val="22"/>
          <w:szCs w:val="22"/>
          <w:lang w:val="ro-RO"/>
        </w:rPr>
        <w:t xml:space="preserve"> </w:t>
      </w:r>
      <w:r w:rsidRPr="00C50DC9">
        <w:rPr>
          <w:color w:val="auto"/>
          <w:sz w:val="22"/>
          <w:szCs w:val="22"/>
          <w:lang w:val="ro-RO"/>
        </w:rPr>
        <w:t>până la data de 31 ianuarie la cab. 236</w:t>
      </w:r>
      <w:r w:rsidRPr="00C50DC9">
        <w:rPr>
          <w:color w:val="auto"/>
          <w:sz w:val="22"/>
          <w:szCs w:val="22"/>
          <w:lang w:val="ro-RO"/>
        </w:rPr>
        <w:t xml:space="preserve"> / cab. 241</w:t>
      </w:r>
      <w:r w:rsidRPr="00C50DC9">
        <w:rPr>
          <w:color w:val="auto"/>
          <w:sz w:val="22"/>
          <w:szCs w:val="22"/>
          <w:lang w:val="ro-RO"/>
        </w:rPr>
        <w:t>, et. 2, CH.</w:t>
      </w:r>
    </w:p>
    <w:p w:rsidR="00BF4E9D" w:rsidRPr="00BF4E9D" w:rsidRDefault="00C50DC9" w:rsidP="00C5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0DC9">
        <w:rPr>
          <w:rFonts w:ascii="Arial" w:hAnsi="Arial" w:cs="Arial"/>
          <w:lang w:val="ro-RO"/>
        </w:rPr>
        <w:t>Studenții care trimit dosarele on-line trebuie să le depună în original până la data de 10 febr</w:t>
      </w:r>
      <w:r>
        <w:rPr>
          <w:rFonts w:ascii="Arial" w:hAnsi="Arial" w:cs="Arial"/>
          <w:lang w:val="ro-RO"/>
        </w:rPr>
        <w:t>uarie 2025</w:t>
      </w:r>
      <w:r w:rsidRPr="00C50DC9">
        <w:rPr>
          <w:rFonts w:ascii="Arial" w:hAnsi="Arial" w:cs="Arial"/>
          <w:lang w:val="ro-RO"/>
        </w:rPr>
        <w:t xml:space="preserve">. 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Beneficii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BF4E9D" w:rsidRPr="00C50DC9" w:rsidRDefault="00BF4E9D" w:rsidP="00BF4E9D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i/>
          <w:lang w:val="ro-RO"/>
        </w:rPr>
      </w:pPr>
      <w:r w:rsidRPr="00C50DC9">
        <w:rPr>
          <w:rFonts w:ascii="Arial" w:eastAsia="Times New Roman" w:hAnsi="Arial" w:cs="Arial"/>
          <w:b/>
          <w:i/>
          <w:lang w:val="ro-RO"/>
        </w:rPr>
        <w:t xml:space="preserve">Vei primi două premii cuprinse între 300-500 lei fiecare, la finalul activităților de </w:t>
      </w:r>
      <w:proofErr w:type="spellStart"/>
      <w:r w:rsidRPr="00C50DC9">
        <w:rPr>
          <w:rFonts w:ascii="Arial" w:eastAsia="Times New Roman" w:hAnsi="Arial" w:cs="Arial"/>
          <w:b/>
          <w:i/>
          <w:lang w:val="ro-RO"/>
        </w:rPr>
        <w:t>Antreprenoriat</w:t>
      </w:r>
      <w:proofErr w:type="spellEnd"/>
      <w:r w:rsidRPr="00C50DC9">
        <w:rPr>
          <w:rFonts w:ascii="Arial" w:eastAsia="Times New Roman" w:hAnsi="Arial" w:cs="Arial"/>
          <w:b/>
          <w:i/>
          <w:lang w:val="ro-RO"/>
        </w:rPr>
        <w:t xml:space="preserve"> și Competențe </w:t>
      </w:r>
      <w:proofErr w:type="spellStart"/>
      <w:r w:rsidRPr="00C50DC9">
        <w:rPr>
          <w:rFonts w:ascii="Arial" w:eastAsia="Times New Roman" w:hAnsi="Arial" w:cs="Arial"/>
          <w:b/>
          <w:i/>
          <w:lang w:val="ro-RO"/>
        </w:rPr>
        <w:t>socio</w:t>
      </w:r>
      <w:proofErr w:type="spellEnd"/>
      <w:r w:rsidRPr="00C50DC9">
        <w:rPr>
          <w:rFonts w:ascii="Arial" w:eastAsia="Times New Roman" w:hAnsi="Arial" w:cs="Arial"/>
          <w:b/>
          <w:i/>
          <w:lang w:val="ro-RO"/>
        </w:rPr>
        <w:t xml:space="preserve">-emoționale la care vei participa; </w:t>
      </w:r>
    </w:p>
    <w:p w:rsidR="00BF4E9D" w:rsidRPr="00C50DC9" w:rsidRDefault="00BF4E9D" w:rsidP="00BF4E9D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i/>
          <w:lang w:val="ro-RO"/>
        </w:rPr>
      </w:pPr>
      <w:r w:rsidRPr="00C50DC9">
        <w:rPr>
          <w:rFonts w:ascii="Arial" w:eastAsia="Times New Roman" w:hAnsi="Arial" w:cs="Arial"/>
          <w:b/>
          <w:i/>
          <w:lang w:val="ro-RO"/>
        </w:rPr>
        <w:t xml:space="preserve">Vei obține un certificat acreditat de participare la cursul de </w:t>
      </w:r>
      <w:proofErr w:type="spellStart"/>
      <w:r w:rsidRPr="00C50DC9">
        <w:rPr>
          <w:rFonts w:ascii="Arial" w:eastAsia="Times New Roman" w:hAnsi="Arial" w:cs="Arial"/>
          <w:b/>
          <w:i/>
          <w:lang w:val="ro-RO"/>
        </w:rPr>
        <w:t>antreprenoriat</w:t>
      </w:r>
      <w:proofErr w:type="spellEnd"/>
      <w:r w:rsidRPr="00C50DC9">
        <w:rPr>
          <w:rFonts w:ascii="Arial" w:eastAsia="Times New Roman" w:hAnsi="Arial" w:cs="Arial"/>
          <w:b/>
          <w:i/>
          <w:lang w:val="ro-RO"/>
        </w:rPr>
        <w:t>;</w:t>
      </w:r>
    </w:p>
    <w:p w:rsidR="00BF4E9D" w:rsidRPr="00C50DC9" w:rsidRDefault="00BF4E9D" w:rsidP="00BF4E9D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i/>
          <w:lang w:val="ro-RO"/>
        </w:rPr>
      </w:pPr>
      <w:r w:rsidRPr="00C50DC9">
        <w:rPr>
          <w:rFonts w:ascii="Arial" w:eastAsia="Times New Roman" w:hAnsi="Arial" w:cs="Arial"/>
          <w:b/>
          <w:i/>
          <w:lang w:val="ro-RO"/>
        </w:rPr>
        <w:t xml:space="preserve">Vei face un stagiu de practică la un angajator în domeniu, cu posibilitate ulterioară de </w:t>
      </w:r>
      <w:proofErr w:type="spellStart"/>
      <w:r w:rsidRPr="00C50DC9">
        <w:rPr>
          <w:rFonts w:ascii="Arial" w:eastAsia="Times New Roman" w:hAnsi="Arial" w:cs="Arial"/>
          <w:b/>
          <w:i/>
          <w:lang w:val="ro-RO"/>
        </w:rPr>
        <w:t>internship</w:t>
      </w:r>
      <w:proofErr w:type="spellEnd"/>
      <w:r w:rsidRPr="00C50DC9">
        <w:rPr>
          <w:rFonts w:ascii="Arial" w:eastAsia="Times New Roman" w:hAnsi="Arial" w:cs="Arial"/>
          <w:b/>
          <w:i/>
          <w:lang w:val="ro-RO"/>
        </w:rPr>
        <w:t>;</w:t>
      </w:r>
    </w:p>
    <w:p w:rsidR="00BF4E9D" w:rsidRPr="00C50DC9" w:rsidRDefault="00BF4E9D" w:rsidP="00BF4E9D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i/>
          <w:lang w:val="ro-RO"/>
        </w:rPr>
      </w:pPr>
      <w:r w:rsidRPr="00C50DC9">
        <w:rPr>
          <w:rFonts w:ascii="Arial" w:eastAsia="Times New Roman" w:hAnsi="Arial" w:cs="Arial"/>
          <w:b/>
          <w:i/>
          <w:lang w:val="ro-RO"/>
        </w:rPr>
        <w:t>Vei primi o convenție individuală de practică, o adeverință de practică și o indemnizație de minim 540 lei la finalul stagiului de practică;</w:t>
      </w:r>
    </w:p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Grila</w:t>
      </w:r>
      <w:proofErr w:type="spellEnd"/>
      <w:r w:rsidRPr="00C50DC9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C50DC9">
        <w:rPr>
          <w:rFonts w:ascii="Arial" w:eastAsia="Times New Roman" w:hAnsi="Arial" w:cs="Arial"/>
          <w:b/>
          <w:bCs/>
          <w:sz w:val="24"/>
          <w:szCs w:val="24"/>
        </w:rPr>
        <w:t>evaluare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1688"/>
        <w:gridCol w:w="5209"/>
      </w:tblGrid>
      <w:tr w:rsidR="00BF4E9D" w:rsidRPr="00BF4E9D" w:rsidTr="00BF4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Punctajmaxim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Indicații</w:t>
            </w:r>
            <w:proofErr w:type="spellEnd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privind</w:t>
            </w:r>
            <w:proofErr w:type="spellEnd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modul</w:t>
            </w:r>
            <w:proofErr w:type="spellEnd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calcul</w:t>
            </w:r>
            <w:proofErr w:type="spellEnd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punctajului</w:t>
            </w:r>
            <w:proofErr w:type="spellEnd"/>
          </w:p>
        </w:tc>
      </w:tr>
      <w:tr w:rsidR="00BF4E9D" w:rsidRPr="00BF4E9D" w:rsidTr="00BF4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Rezultatele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academice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Puncte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obținute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=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numărul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mediu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anual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credite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/60 *50</w:t>
            </w:r>
          </w:p>
        </w:tc>
      </w:tr>
      <w:tr w:rsidR="00BF4E9D" w:rsidRPr="00BF4E9D" w:rsidTr="00BF4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Prezentarea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motivelor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realiste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clare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pentru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care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depune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candidatura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participare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în</w:t>
            </w:r>
            <w:proofErr w:type="spellEnd"/>
            <w:proofErr w:type="gram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proiect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Se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acordă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de la 0 la 20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puncte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pentru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o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justificare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cat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mai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bună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motivelor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participare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. </w:t>
            </w:r>
          </w:p>
        </w:tc>
      </w:tr>
      <w:tr w:rsidR="00BF4E9D" w:rsidRPr="00BF4E9D" w:rsidTr="00BF4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Prezentarea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CV-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ului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acuratețea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Se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acordă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10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puncte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pentru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CV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în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format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Europass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sau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5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puncte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în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alt format.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Pentru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alte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10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puncte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se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urmărește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structura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coerența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logica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corectitudinea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ortografică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sintactică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a CV-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ului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BF4E9D" w:rsidRPr="00BF4E9D" w:rsidTr="00BF4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Implicare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în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activități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extracurriculare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/ de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voluntariat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Se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acordă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10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puncte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pentru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activități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extracurriculare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 xml:space="preserve">/de </w:t>
            </w:r>
            <w:proofErr w:type="spellStart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voluntariat</w:t>
            </w:r>
            <w:proofErr w:type="spellEnd"/>
            <w:r w:rsidRPr="00BF4E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4E9D" w:rsidRPr="00BF4E9D" w:rsidTr="00BF4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F4E9D" w:rsidRPr="00BF4E9D" w:rsidRDefault="00BF4E9D" w:rsidP="00BF4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0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BF4E9D" w:rsidRPr="00BF4E9D" w:rsidRDefault="00BF4E9D" w:rsidP="00BF4E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F4E9D">
        <w:rPr>
          <w:rFonts w:ascii="Arial" w:eastAsia="Times New Roman" w:hAnsi="Arial" w:cs="Arial"/>
          <w:sz w:val="24"/>
          <w:szCs w:val="24"/>
        </w:rPr>
        <w:t>Notă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caz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egalitate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punctajelor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departajarea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face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după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anilor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anteriori</w:t>
      </w:r>
      <w:proofErr w:type="spellEnd"/>
      <w:r w:rsidRPr="00BF4E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F4E9D">
        <w:rPr>
          <w:rFonts w:ascii="Arial" w:eastAsia="Times New Roman" w:hAnsi="Arial" w:cs="Arial"/>
          <w:sz w:val="24"/>
          <w:szCs w:val="24"/>
        </w:rPr>
        <w:t>studii</w:t>
      </w:r>
      <w:proofErr w:type="spellEnd"/>
    </w:p>
    <w:p w:rsidR="00522411" w:rsidRPr="00C50DC9" w:rsidRDefault="00522411">
      <w:pPr>
        <w:rPr>
          <w:rFonts w:ascii="Arial" w:hAnsi="Arial" w:cs="Arial"/>
        </w:rPr>
      </w:pPr>
    </w:p>
    <w:sectPr w:rsidR="00522411" w:rsidRPr="00C50DC9" w:rsidSect="00C50DC9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7F0F"/>
      </v:shape>
    </w:pict>
  </w:numPicBullet>
  <w:abstractNum w:abstractNumId="0" w15:restartNumberingAfterBreak="0">
    <w:nsid w:val="21D77BB7"/>
    <w:multiLevelType w:val="hybridMultilevel"/>
    <w:tmpl w:val="CC8C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2B1B"/>
    <w:multiLevelType w:val="hybridMultilevel"/>
    <w:tmpl w:val="6250F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317C"/>
    <w:multiLevelType w:val="multilevel"/>
    <w:tmpl w:val="2F0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B2E34"/>
    <w:multiLevelType w:val="hybridMultilevel"/>
    <w:tmpl w:val="6152DD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3E4E"/>
    <w:multiLevelType w:val="multilevel"/>
    <w:tmpl w:val="E1F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417FB"/>
    <w:multiLevelType w:val="multilevel"/>
    <w:tmpl w:val="6AC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B3D37"/>
    <w:multiLevelType w:val="multilevel"/>
    <w:tmpl w:val="73C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27B09"/>
    <w:multiLevelType w:val="multilevel"/>
    <w:tmpl w:val="A0B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F50C6"/>
    <w:multiLevelType w:val="hybridMultilevel"/>
    <w:tmpl w:val="663C7316"/>
    <w:lvl w:ilvl="0" w:tplc="634602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9D"/>
    <w:rsid w:val="00522411"/>
    <w:rsid w:val="00575702"/>
    <w:rsid w:val="00B379EB"/>
    <w:rsid w:val="00BF4E9D"/>
    <w:rsid w:val="00C5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07E2"/>
  <w15:chartTrackingRefBased/>
  <w15:docId w15:val="{3E41CC96-FEC5-47B3-849D-1C74CF3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E9D"/>
    <w:rPr>
      <w:b/>
      <w:bCs/>
    </w:rPr>
  </w:style>
  <w:style w:type="character" w:styleId="Hyperlink">
    <w:name w:val="Hyperlink"/>
    <w:basedOn w:val="DefaultParagraphFont"/>
    <w:uiPriority w:val="99"/>
    <w:unhideWhenUsed/>
    <w:rsid w:val="00BF4E9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4E9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F4E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5702"/>
    <w:pPr>
      <w:ind w:left="720"/>
      <w:contextualSpacing/>
    </w:pPr>
  </w:style>
  <w:style w:type="paragraph" w:customStyle="1" w:styleId="Default">
    <w:name w:val="Default"/>
    <w:rsid w:val="00C50D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uta.kloetzer@academic.tuiasi.ro" TargetMode="External"/><Relationship Id="rId5" Type="http://schemas.openxmlformats.org/officeDocument/2006/relationships/hyperlink" Target="https://europass.europa.eu/select-language?destination=/node/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 Kloetzer</dc:creator>
  <cp:keywords/>
  <dc:description/>
  <cp:lastModifiedBy>Lenuta Kloetzer</cp:lastModifiedBy>
  <cp:revision>1</cp:revision>
  <dcterms:created xsi:type="dcterms:W3CDTF">2025-01-17T09:01:00Z</dcterms:created>
  <dcterms:modified xsi:type="dcterms:W3CDTF">2025-01-17T09:39:00Z</dcterms:modified>
</cp:coreProperties>
</file>